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943138" w14:textId="3E7BCE59" w:rsidR="00192628" w:rsidRDefault="001B7EB9" w:rsidP="001B7EB9">
      <w:pPr>
        <w:ind w:leftChars="1" w:left="242" w:rightChars="113" w:right="237" w:hangingChars="100" w:hanging="240"/>
        <w:jc w:val="left"/>
        <w:rPr>
          <w:rFonts w:hAnsi="ＭＳ 明朝"/>
          <w:szCs w:val="22"/>
        </w:rPr>
      </w:pPr>
      <w:r>
        <w:rPr>
          <w:rFonts w:ascii="ＭＳ 明朝" w:eastAsia="ＭＳ 明朝" w:hAnsi="ＭＳ 明朝" w:hint="eastAsia"/>
          <w:sz w:val="24"/>
        </w:rPr>
        <w:t>（別紙）</w:t>
      </w:r>
    </w:p>
    <w:p w14:paraId="5030D010" w14:textId="6F726FCC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  <w:r w:rsidRPr="004E0C29">
        <w:rPr>
          <w:rFonts w:ascii="ＭＳ 明朝" w:eastAsia="ＭＳ 明朝" w:hAnsi="ＭＳ 明朝" w:hint="eastAsia"/>
          <w:szCs w:val="22"/>
        </w:rPr>
        <w:t xml:space="preserve">　</w:t>
      </w:r>
      <w:r w:rsidR="000253E0">
        <w:rPr>
          <w:rFonts w:ascii="ＭＳ 明朝" w:eastAsia="ＭＳ 明朝" w:hAnsi="ＭＳ 明朝" w:hint="eastAsia"/>
          <w:szCs w:val="22"/>
        </w:rPr>
        <w:t>202</w:t>
      </w:r>
      <w:r w:rsidR="00EB7FBA">
        <w:rPr>
          <w:rFonts w:ascii="ＭＳ 明朝" w:eastAsia="ＭＳ 明朝" w:hAnsi="ＭＳ 明朝" w:hint="eastAsia"/>
          <w:szCs w:val="22"/>
        </w:rPr>
        <w:t>5</w:t>
      </w:r>
      <w:r w:rsidRPr="004E0C29">
        <w:rPr>
          <w:rFonts w:ascii="ＭＳ 明朝" w:eastAsia="ＭＳ 明朝" w:hAnsi="ＭＳ 明朝" w:hint="eastAsia"/>
          <w:szCs w:val="22"/>
        </w:rPr>
        <w:t>年　　　月　　　日</w:t>
      </w:r>
    </w:p>
    <w:p w14:paraId="7BAAE1C8" w14:textId="77777777" w:rsidR="00192628" w:rsidRPr="004E0C29" w:rsidRDefault="00192628" w:rsidP="00192628">
      <w:pPr>
        <w:ind w:leftChars="1" w:left="212" w:rightChars="113" w:right="237" w:hangingChars="100" w:hanging="210"/>
        <w:jc w:val="right"/>
        <w:rPr>
          <w:rFonts w:ascii="ＭＳ 明朝" w:eastAsia="ＭＳ 明朝" w:hAnsi="ＭＳ 明朝"/>
          <w:szCs w:val="22"/>
        </w:rPr>
      </w:pPr>
    </w:p>
    <w:p w14:paraId="65A4B781" w14:textId="77777777" w:rsidR="00192628" w:rsidRPr="004E0C29" w:rsidRDefault="00192628" w:rsidP="00192628">
      <w:pPr>
        <w:ind w:leftChars="1" w:left="484" w:rightChars="113" w:right="237" w:hangingChars="100" w:hanging="482"/>
        <w:jc w:val="center"/>
        <w:rPr>
          <w:rFonts w:ascii="ＭＳ 明朝" w:eastAsia="ＭＳ 明朝" w:hAnsi="ＭＳ 明朝"/>
          <w:b/>
          <w:szCs w:val="22"/>
        </w:rPr>
      </w:pPr>
      <w:r w:rsidRPr="004E0C29">
        <w:rPr>
          <w:rFonts w:ascii="ＭＳ 明朝" w:eastAsia="ＭＳ 明朝" w:hAnsi="ＭＳ 明朝" w:hint="eastAsia"/>
          <w:b/>
          <w:sz w:val="48"/>
          <w:szCs w:val="22"/>
        </w:rPr>
        <w:t>誓　約　書</w:t>
      </w:r>
    </w:p>
    <w:p w14:paraId="7B20C7D2" w14:textId="77777777" w:rsidR="00192628" w:rsidRPr="004E0C29" w:rsidRDefault="00192628" w:rsidP="0046011C">
      <w:pPr>
        <w:ind w:rightChars="113" w:right="237"/>
        <w:jc w:val="left"/>
        <w:rPr>
          <w:rFonts w:ascii="ＭＳ 明朝" w:eastAsia="ＭＳ 明朝" w:hAnsi="ＭＳ 明朝"/>
          <w:szCs w:val="22"/>
        </w:rPr>
      </w:pPr>
    </w:p>
    <w:p w14:paraId="339EBC13" w14:textId="257B9E54" w:rsidR="00192628" w:rsidRPr="004E0C29" w:rsidRDefault="00E62458" w:rsidP="00192628">
      <w:pPr>
        <w:ind w:leftChars="1" w:left="212" w:rightChars="113" w:right="237" w:hangingChars="100" w:hanging="210"/>
        <w:jc w:val="left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福山ビジットアソシエーション　会長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様</w:t>
      </w:r>
    </w:p>
    <w:p w14:paraId="3F971DA1" w14:textId="278B3ED3" w:rsidR="001148FE" w:rsidRPr="00E62458" w:rsidRDefault="001148FE" w:rsidP="00E62458">
      <w:pPr>
        <w:spacing w:line="440" w:lineRule="exact"/>
        <w:ind w:right="-1"/>
        <w:rPr>
          <w:rFonts w:ascii="ＭＳ 明朝" w:eastAsia="ＭＳ 明朝" w:hAnsi="ＭＳ 明朝"/>
          <w:sz w:val="24"/>
          <w:u w:val="single"/>
        </w:rPr>
      </w:pPr>
    </w:p>
    <w:p w14:paraId="23587924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DCC2B34" wp14:editId="4CA252F1">
                <wp:simplePos x="0" y="0"/>
                <wp:positionH relativeFrom="column">
                  <wp:posOffset>3863340</wp:posOffset>
                </wp:positionH>
                <wp:positionV relativeFrom="paragraph">
                  <wp:posOffset>108585</wp:posOffset>
                </wp:positionV>
                <wp:extent cx="800100" cy="754380"/>
                <wp:effectExtent l="0" t="0" r="19050" b="2667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754380"/>
                        </a:xfrm>
                        <a:prstGeom prst="rect">
                          <a:avLst/>
                        </a:prstGeom>
                        <a:noFill/>
                        <a:ln w="12700" cap="rnd" algn="ctr">
                          <a:solidFill>
                            <a:srgbClr val="BFBFBF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19ACDA" id="正方形/長方形 4" o:spid="_x0000_s1026" style="position:absolute;left:0;text-align:left;margin-left:304.2pt;margin-top:8.55pt;width:63pt;height:59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" filled="f" strokecolor="#bfbfbf" strokeweight="1pt">
                <v:stroke dashstyle="1 1" endcap="round"/>
              </v:rect>
            </w:pict>
          </mc:Fallback>
        </mc:AlternateContent>
      </w:r>
      <w:r w:rsidR="00BE59DB" w:rsidRPr="00BE59DB">
        <w:rPr>
          <w:rFonts w:ascii="ＭＳ 明朝" w:eastAsia="ＭＳ 明朝" w:hAnsi="ＭＳ 明朝" w:hint="eastAsia"/>
          <w:spacing w:val="180"/>
          <w:kern w:val="0"/>
          <w:sz w:val="24"/>
          <w:fitText w:val="1440" w:id="-1707407871"/>
        </w:rPr>
        <w:t>所在</w:t>
      </w:r>
      <w:r w:rsidR="00BE59DB" w:rsidRPr="00BE59DB">
        <w:rPr>
          <w:rFonts w:ascii="ＭＳ 明朝" w:eastAsia="ＭＳ 明朝" w:hAnsi="ＭＳ 明朝" w:hint="eastAsia"/>
          <w:kern w:val="0"/>
          <w:sz w:val="24"/>
          <w:fitText w:val="1440" w:id="-1707407871"/>
        </w:rPr>
        <w:t>地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142C10C7" w14:textId="77777777" w:rsidR="001148FE" w:rsidRPr="001148FE" w:rsidRDefault="001148FE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148FE">
        <w:rPr>
          <w:rFonts w:ascii="ＭＳ 明朝" w:eastAsia="ＭＳ 明朝" w:hAnsi="ＭＳ 明朝" w:cs="ＭＳ ゴシック" w:hint="eastAsia"/>
          <w:noProof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54B481" wp14:editId="6E9D813E">
                <wp:simplePos x="0" y="0"/>
                <wp:positionH relativeFrom="column">
                  <wp:posOffset>5494020</wp:posOffset>
                </wp:positionH>
                <wp:positionV relativeFrom="paragraph">
                  <wp:posOffset>235585</wp:posOffset>
                </wp:positionV>
                <wp:extent cx="327660" cy="327660"/>
                <wp:effectExtent l="0" t="0" r="15240" b="15240"/>
                <wp:wrapNone/>
                <wp:docPr id="3" name="円/楕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7660" cy="32766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w14:anchorId="7748F139" id="円/楕円 3" o:spid="_x0000_s1026" style="position:absolute;left:0;text-align:left;margin-left:432.6pt;margin-top:18.55pt;width:25.8pt;height:25.8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" filled="f" strokecolor="#d8d8d8 [2732]" strokeweight="1pt">
                <v:stroke dashstyle="1 1" joinstyle="miter"/>
              </v:oval>
            </w:pict>
          </mc:Fallback>
        </mc:AlternateContent>
      </w:r>
      <w:r w:rsidRPr="001148FE">
        <w:rPr>
          <w:rFonts w:ascii="ＭＳ 明朝" w:eastAsia="ＭＳ 明朝" w:hAnsi="ＭＳ 明朝" w:hint="eastAsia"/>
          <w:spacing w:val="68"/>
          <w:kern w:val="0"/>
          <w:sz w:val="24"/>
          <w:fitText w:val="1368" w:id="-2018219263"/>
        </w:rPr>
        <w:t>事業者</w:t>
      </w:r>
      <w:r w:rsidRPr="001148FE">
        <w:rPr>
          <w:rFonts w:ascii="ＭＳ 明朝" w:eastAsia="ＭＳ 明朝" w:hAnsi="ＭＳ 明朝" w:hint="eastAsia"/>
          <w:kern w:val="0"/>
          <w:sz w:val="24"/>
          <w:fitText w:val="1368" w:id="-2018219263"/>
        </w:rPr>
        <w:t>名</w:t>
      </w:r>
      <w:r w:rsidRPr="001148FE">
        <w:rPr>
          <w:rFonts w:ascii="ＭＳ 明朝" w:eastAsia="ＭＳ 明朝" w:hAnsi="ＭＳ 明朝" w:hint="eastAsia"/>
          <w:sz w:val="24"/>
        </w:rPr>
        <w:t>：＿＿＿＿＿＿＿＿＿＿＿＿＿＿＿＿＿＿</w:t>
      </w:r>
    </w:p>
    <w:p w14:paraId="798C6CB2" w14:textId="77777777" w:rsidR="001148FE" w:rsidRPr="001148FE" w:rsidRDefault="00DE6EED" w:rsidP="001148FE">
      <w:pPr>
        <w:spacing w:line="440" w:lineRule="exact"/>
        <w:ind w:leftChars="1503" w:left="3156" w:right="-1"/>
        <w:rPr>
          <w:rFonts w:ascii="ＭＳ 明朝" w:eastAsia="ＭＳ 明朝" w:hAnsi="ＭＳ 明朝"/>
          <w:sz w:val="24"/>
        </w:rPr>
      </w:pPr>
      <w:r w:rsidRPr="001B7EB9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役職・</w:t>
      </w:r>
      <w:r w:rsidR="001148FE" w:rsidRPr="001B7EB9">
        <w:rPr>
          <w:rFonts w:ascii="ＭＳ 明朝" w:eastAsia="ＭＳ 明朝" w:hAnsi="ＭＳ 明朝" w:hint="eastAsia"/>
          <w:spacing w:val="15"/>
          <w:w w:val="71"/>
          <w:kern w:val="0"/>
          <w:sz w:val="24"/>
          <w:fitText w:val="1368" w:id="-1760336383"/>
        </w:rPr>
        <w:t>代表者</w:t>
      </w:r>
      <w:r w:rsidR="001148FE" w:rsidRPr="001B7EB9">
        <w:rPr>
          <w:rFonts w:ascii="ＭＳ 明朝" w:eastAsia="ＭＳ 明朝" w:hAnsi="ＭＳ 明朝" w:hint="eastAsia"/>
          <w:spacing w:val="3"/>
          <w:w w:val="71"/>
          <w:kern w:val="0"/>
          <w:sz w:val="24"/>
          <w:fitText w:val="1368" w:id="-1760336383"/>
        </w:rPr>
        <w:t>名</w:t>
      </w:r>
      <w:r w:rsidR="001148FE" w:rsidRPr="001148FE">
        <w:rPr>
          <w:rFonts w:ascii="ＭＳ 明朝" w:eastAsia="ＭＳ 明朝" w:hAnsi="ＭＳ 明朝" w:hint="eastAsia"/>
          <w:sz w:val="24"/>
        </w:rPr>
        <w:t>：＿＿＿＿＿＿＿＿＿＿＿＿＿＿＿＿＿印</w:t>
      </w:r>
    </w:p>
    <w:p w14:paraId="1B32D0AB" w14:textId="77777777" w:rsidR="00BF2169" w:rsidRPr="004E0C29" w:rsidRDefault="00BF2169" w:rsidP="00192628">
      <w:pPr>
        <w:jc w:val="right"/>
        <w:rPr>
          <w:rFonts w:ascii="ＭＳ 明朝" w:eastAsia="ＭＳ 明朝" w:hAnsi="ＭＳ 明朝" w:cs="ＭＳ ゴシック"/>
          <w:szCs w:val="22"/>
          <w:bdr w:val="single" w:sz="4" w:space="0" w:color="000000"/>
        </w:rPr>
      </w:pPr>
    </w:p>
    <w:p w14:paraId="077BE819" w14:textId="6C9E74C4" w:rsidR="00192628" w:rsidRPr="00044992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1"/>
        </w:rPr>
      </w:pPr>
      <w:r w:rsidRPr="004E0C29">
        <w:rPr>
          <w:rFonts w:ascii="ＭＳ 明朝" w:eastAsia="ＭＳ 明朝" w:hAnsi="ＭＳ 明朝" w:cs="ＭＳ ゴシック" w:hint="eastAsia"/>
          <w:szCs w:val="22"/>
        </w:rPr>
        <w:t>私は</w:t>
      </w:r>
      <w:r w:rsidR="008557E5">
        <w:rPr>
          <w:rFonts w:ascii="ＭＳ 明朝" w:eastAsia="ＭＳ 明朝" w:hAnsi="ＭＳ 明朝" w:cs="ＭＳ ゴシック" w:hint="eastAsia"/>
          <w:szCs w:val="22"/>
        </w:rPr>
        <w:t>、</w:t>
      </w:r>
      <w:r w:rsidRPr="004E0C29">
        <w:rPr>
          <w:rFonts w:ascii="ＭＳ 明朝" w:eastAsia="ＭＳ 明朝" w:hAnsi="ＭＳ 明朝" w:cs="ＭＳ ゴシック" w:hint="eastAsia"/>
          <w:szCs w:val="22"/>
        </w:rPr>
        <w:t>「</w:t>
      </w:r>
      <w:r w:rsidR="0012267C" w:rsidRPr="0012267C">
        <w:rPr>
          <w:rFonts w:ascii="ＭＳ 明朝" w:eastAsia="ＭＳ 明朝" w:hAnsi="ＭＳ 明朝" w:cs="ＭＳ ゴシック" w:hint="eastAsia"/>
          <w:szCs w:val="22"/>
        </w:rPr>
        <w:t>カツナリ・デ・ナイ</w:t>
      </w:r>
      <w:r w:rsidR="0012267C" w:rsidRPr="00044992">
        <w:rPr>
          <w:rFonts w:ascii="ＭＳ 明朝" w:eastAsia="ＭＳ 明朝" w:hAnsi="ＭＳ 明朝" w:cs="ＭＳ ゴシック" w:hint="eastAsia"/>
          <w:szCs w:val="21"/>
        </w:rPr>
        <w:t>ト～</w:t>
      </w:r>
      <w:r w:rsidR="00EB7FBA" w:rsidRPr="00044992">
        <w:rPr>
          <w:rFonts w:ascii="ＭＳ 明朝" w:eastAsia="ＭＳ 明朝" w:hAnsi="ＭＳ 明朝" w:hint="eastAsia"/>
          <w:szCs w:val="21"/>
        </w:rPr>
        <w:t>福山城魅力アップ事業補助金</w:t>
      </w:r>
      <w:r w:rsidR="0012267C" w:rsidRPr="00044992">
        <w:rPr>
          <w:rFonts w:ascii="ＭＳ 明朝" w:eastAsia="ＭＳ 明朝" w:hAnsi="ＭＳ 明朝" w:cs="ＭＳ ゴシック" w:hint="eastAsia"/>
          <w:szCs w:val="21"/>
        </w:rPr>
        <w:t>～</w:t>
      </w:r>
      <w:r w:rsidRPr="00044992">
        <w:rPr>
          <w:rFonts w:ascii="ＭＳ 明朝" w:eastAsia="ＭＳ 明朝" w:hAnsi="ＭＳ 明朝" w:cs="ＭＳ ゴシック" w:hint="eastAsia"/>
          <w:szCs w:val="21"/>
        </w:rPr>
        <w:t>」を申請するにあたり</w:t>
      </w:r>
      <w:r w:rsidR="008557E5" w:rsidRPr="00044992">
        <w:rPr>
          <w:rFonts w:ascii="ＭＳ 明朝" w:eastAsia="ＭＳ 明朝" w:hAnsi="ＭＳ 明朝" w:cs="ＭＳ ゴシック" w:hint="eastAsia"/>
          <w:szCs w:val="21"/>
        </w:rPr>
        <w:t>、</w:t>
      </w:r>
      <w:r w:rsidRPr="00044992">
        <w:rPr>
          <w:rFonts w:ascii="ＭＳ 明朝" w:eastAsia="ＭＳ 明朝" w:hAnsi="ＭＳ 明朝" w:cs="ＭＳ ゴシック" w:hint="eastAsia"/>
          <w:szCs w:val="21"/>
        </w:rPr>
        <w:t>次に掲げるとおり誓約します。</w:t>
      </w:r>
    </w:p>
    <w:p w14:paraId="3783AE7F" w14:textId="77777777" w:rsidR="00192628" w:rsidRPr="00044992" w:rsidRDefault="00192628" w:rsidP="00192628">
      <w:pPr>
        <w:ind w:firstLineChars="100" w:firstLine="210"/>
        <w:jc w:val="left"/>
        <w:rPr>
          <w:rFonts w:ascii="ＭＳ 明朝" w:eastAsia="ＭＳ 明朝" w:hAnsi="ＭＳ 明朝" w:cs="ＭＳ ゴシック"/>
          <w:szCs w:val="21"/>
        </w:rPr>
      </w:pPr>
    </w:p>
    <w:p w14:paraId="51CA0671" w14:textId="70A28A8C" w:rsidR="00192628" w:rsidRDefault="00192628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 w:rsidRPr="00044992">
        <w:rPr>
          <w:rFonts w:ascii="ＭＳ 明朝" w:eastAsia="ＭＳ 明朝" w:hAnsi="ＭＳ 明朝" w:cs="ＭＳ ゴシック" w:hint="eastAsia"/>
          <w:szCs w:val="21"/>
        </w:rPr>
        <w:t xml:space="preserve">１　</w:t>
      </w:r>
      <w:r w:rsidR="0012267C" w:rsidRPr="00044992">
        <w:rPr>
          <w:rFonts w:ascii="ＭＳ 明朝" w:eastAsia="ＭＳ 明朝" w:hAnsi="ＭＳ 明朝" w:cs="ＭＳ ゴシック" w:hint="eastAsia"/>
          <w:szCs w:val="21"/>
        </w:rPr>
        <w:t>カツナリ・デ・ナイト～</w:t>
      </w:r>
      <w:r w:rsidR="00EB7FBA" w:rsidRPr="00044992">
        <w:rPr>
          <w:rFonts w:ascii="ＭＳ 明朝" w:eastAsia="ＭＳ 明朝" w:hAnsi="ＭＳ 明朝" w:hint="eastAsia"/>
          <w:szCs w:val="21"/>
        </w:rPr>
        <w:t>福山城魅力アップ事業補助金</w:t>
      </w:r>
      <w:r w:rsidR="0012267C" w:rsidRPr="00044992">
        <w:rPr>
          <w:rFonts w:ascii="ＭＳ 明朝" w:eastAsia="ＭＳ 明朝" w:hAnsi="ＭＳ 明朝" w:cs="ＭＳ ゴシック" w:hint="eastAsia"/>
          <w:szCs w:val="21"/>
        </w:rPr>
        <w:t>～</w:t>
      </w:r>
      <w:r w:rsidRPr="00044992">
        <w:rPr>
          <w:rFonts w:ascii="ＭＳ 明朝" w:eastAsia="ＭＳ 明朝" w:hAnsi="ＭＳ 明朝" w:hint="eastAsia"/>
          <w:szCs w:val="21"/>
        </w:rPr>
        <w:t>交付要綱</w:t>
      </w:r>
      <w:r w:rsidR="00D9305B" w:rsidRPr="00044992">
        <w:rPr>
          <w:rFonts w:ascii="ＭＳ 明朝" w:eastAsia="ＭＳ 明朝" w:hAnsi="ＭＳ 明朝" w:hint="eastAsia"/>
          <w:szCs w:val="21"/>
        </w:rPr>
        <w:t>及び</w:t>
      </w:r>
      <w:r w:rsidR="00B0642E" w:rsidRPr="00044992">
        <w:rPr>
          <w:rFonts w:ascii="ＭＳ 明朝" w:eastAsia="ＭＳ 明朝" w:hAnsi="ＭＳ 明朝" w:hint="eastAsia"/>
          <w:szCs w:val="21"/>
        </w:rPr>
        <w:t>公募</w:t>
      </w:r>
      <w:r w:rsidR="00D9305B" w:rsidRPr="00E54411">
        <w:rPr>
          <w:rFonts w:ascii="ＭＳ 明朝" w:eastAsia="ＭＳ 明朝" w:hAnsi="ＭＳ 明朝" w:hint="eastAsia"/>
          <w:szCs w:val="21"/>
        </w:rPr>
        <w:t>要領</w:t>
      </w:r>
      <w:r w:rsidRPr="00E54411">
        <w:rPr>
          <w:rFonts w:ascii="ＭＳ 明朝" w:eastAsia="ＭＳ 明朝" w:hAnsi="ＭＳ 明朝" w:hint="eastAsia"/>
          <w:szCs w:val="21"/>
        </w:rPr>
        <w:t>を熟読し</w:t>
      </w:r>
      <w:r w:rsidR="008557E5" w:rsidRPr="00E54411">
        <w:rPr>
          <w:rFonts w:ascii="ＭＳ 明朝" w:eastAsia="ＭＳ 明朝" w:hAnsi="ＭＳ 明朝" w:hint="eastAsia"/>
          <w:szCs w:val="21"/>
        </w:rPr>
        <w:t>、</w:t>
      </w:r>
      <w:r w:rsidRPr="00E54411">
        <w:rPr>
          <w:rFonts w:ascii="ＭＳ 明朝" w:eastAsia="ＭＳ 明朝" w:hAnsi="ＭＳ 明朝" w:hint="eastAsia"/>
          <w:szCs w:val="21"/>
        </w:rPr>
        <w:t>申請書に虚偽の記載はありません。</w:t>
      </w:r>
      <w:r w:rsidR="001148FE" w:rsidRPr="00E54411">
        <w:rPr>
          <w:rFonts w:ascii="ＭＳ 明朝" w:eastAsia="ＭＳ 明朝" w:hAnsi="ＭＳ 明朝" w:cs="ＭＳ ゴシック" w:hint="eastAsia"/>
          <w:szCs w:val="21"/>
        </w:rPr>
        <w:t>なお</w:t>
      </w:r>
      <w:r w:rsidR="008557E5" w:rsidRPr="00E54411">
        <w:rPr>
          <w:rFonts w:ascii="ＭＳ 明朝" w:eastAsia="ＭＳ 明朝" w:hAnsi="ＭＳ 明朝" w:cs="ＭＳ ゴシック" w:hint="eastAsia"/>
          <w:szCs w:val="21"/>
        </w:rPr>
        <w:t>、</w:t>
      </w:r>
      <w:r w:rsidR="001148FE" w:rsidRPr="00E54411">
        <w:rPr>
          <w:rFonts w:ascii="ＭＳ 明朝" w:eastAsia="ＭＳ 明朝" w:hAnsi="ＭＳ 明朝" w:cs="ＭＳ ゴシック" w:hint="eastAsia"/>
          <w:szCs w:val="21"/>
        </w:rPr>
        <w:t>虚偽その他不正の手段により補助</w:t>
      </w:r>
      <w:r w:rsidRPr="00E54411">
        <w:rPr>
          <w:rFonts w:ascii="ＭＳ 明朝" w:eastAsia="ＭＳ 明朝" w:hAnsi="ＭＳ 明朝" w:cs="ＭＳ ゴシック" w:hint="eastAsia"/>
          <w:szCs w:val="21"/>
        </w:rPr>
        <w:t>金の交付決定又は</w:t>
      </w:r>
      <w:r w:rsidR="001148FE" w:rsidRPr="00E54411">
        <w:rPr>
          <w:rFonts w:ascii="ＭＳ 明朝" w:eastAsia="ＭＳ 明朝" w:hAnsi="ＭＳ 明朝" w:cs="ＭＳ ゴシック" w:hint="eastAsia"/>
          <w:szCs w:val="21"/>
        </w:rPr>
        <w:t>交付を受けたことが判明した場合は</w:t>
      </w:r>
      <w:r w:rsidR="008557E5" w:rsidRPr="00E54411">
        <w:rPr>
          <w:rFonts w:ascii="ＭＳ 明朝" w:eastAsia="ＭＳ 明朝" w:hAnsi="ＭＳ 明朝" w:cs="ＭＳ ゴシック" w:hint="eastAsia"/>
          <w:szCs w:val="21"/>
        </w:rPr>
        <w:t>、</w:t>
      </w:r>
      <w:r w:rsidR="001148FE" w:rsidRPr="00E54411">
        <w:rPr>
          <w:rFonts w:ascii="ＭＳ 明朝" w:eastAsia="ＭＳ 明朝" w:hAnsi="ＭＳ 明朝" w:cs="ＭＳ ゴシック" w:hint="eastAsia"/>
          <w:szCs w:val="21"/>
        </w:rPr>
        <w:t>同要綱第</w:t>
      </w:r>
      <w:r w:rsidR="007E6F5C">
        <w:rPr>
          <w:rFonts w:ascii="ＭＳ 明朝" w:eastAsia="ＭＳ 明朝" w:hAnsi="ＭＳ 明朝" w:cs="ＭＳ ゴシック" w:hint="eastAsia"/>
          <w:szCs w:val="21"/>
        </w:rPr>
        <w:t>１３</w:t>
      </w:r>
      <w:r w:rsidR="001148FE" w:rsidRPr="00E54411">
        <w:rPr>
          <w:rFonts w:ascii="ＭＳ 明朝" w:eastAsia="ＭＳ 明朝" w:hAnsi="ＭＳ 明朝" w:cs="ＭＳ ゴシック" w:hint="eastAsia"/>
          <w:szCs w:val="21"/>
        </w:rPr>
        <w:t>条の規定により</w:t>
      </w:r>
      <w:r w:rsidR="008557E5" w:rsidRPr="00E54411">
        <w:rPr>
          <w:rFonts w:ascii="ＭＳ 明朝" w:eastAsia="ＭＳ 明朝" w:hAnsi="ＭＳ 明朝" w:cs="ＭＳ ゴシック" w:hint="eastAsia"/>
          <w:szCs w:val="21"/>
        </w:rPr>
        <w:t>、</w:t>
      </w:r>
      <w:r w:rsidR="001148FE" w:rsidRPr="00E54411">
        <w:rPr>
          <w:rFonts w:ascii="ＭＳ 明朝" w:eastAsia="ＭＳ 明朝" w:hAnsi="ＭＳ 明朝" w:cs="ＭＳ ゴシック" w:hint="eastAsia"/>
          <w:szCs w:val="21"/>
        </w:rPr>
        <w:t>補助</w:t>
      </w:r>
      <w:r w:rsidRPr="00E54411">
        <w:rPr>
          <w:rFonts w:ascii="ＭＳ 明朝" w:eastAsia="ＭＳ 明朝" w:hAnsi="ＭＳ 明朝" w:cs="ＭＳ ゴシック" w:hint="eastAsia"/>
          <w:szCs w:val="21"/>
        </w:rPr>
        <w:t>金の交付</w:t>
      </w:r>
      <w:r w:rsidRPr="004E0C29">
        <w:rPr>
          <w:rFonts w:ascii="ＭＳ 明朝" w:eastAsia="ＭＳ 明朝" w:hAnsi="ＭＳ 明朝" w:cs="ＭＳ ゴシック" w:hint="eastAsia"/>
          <w:szCs w:val="22"/>
        </w:rPr>
        <w:t>決定の取消</w:t>
      </w:r>
      <w:r w:rsidR="000C7024">
        <w:rPr>
          <w:rFonts w:ascii="ＭＳ 明朝" w:eastAsia="ＭＳ 明朝" w:hAnsi="ＭＳ 明朝" w:cs="ＭＳ ゴシック" w:hint="eastAsia"/>
          <w:szCs w:val="22"/>
        </w:rPr>
        <w:t>し</w:t>
      </w:r>
      <w:r w:rsidRPr="004E0C29">
        <w:rPr>
          <w:rFonts w:ascii="ＭＳ 明朝" w:eastAsia="ＭＳ 明朝" w:hAnsi="ＭＳ 明朝" w:cs="ＭＳ ゴシック" w:hint="eastAsia"/>
          <w:szCs w:val="22"/>
        </w:rPr>
        <w:t>や返還に応じます。</w:t>
      </w:r>
    </w:p>
    <w:p w14:paraId="4E6601C1" w14:textId="77777777" w:rsidR="00F1342D" w:rsidRDefault="00F1342D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</w:p>
    <w:p w14:paraId="47284E2B" w14:textId="67159E49" w:rsidR="00CB6787" w:rsidRDefault="00CB6787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 xml:space="preserve">２　</w:t>
      </w:r>
      <w:r w:rsidR="00044992" w:rsidRPr="00044992">
        <w:rPr>
          <w:rFonts w:ascii="ＭＳ 明朝" w:eastAsia="ＭＳ 明朝" w:hAnsi="ＭＳ 明朝" w:cs="ＭＳ ゴシック"/>
          <w:szCs w:val="22"/>
        </w:rPr>
        <w:t>要綱に定める補助対象要件に該当する事業を</w:t>
      </w:r>
      <w:r w:rsidR="00044992">
        <w:rPr>
          <w:rFonts w:ascii="ＭＳ 明朝" w:eastAsia="ＭＳ 明朝" w:hAnsi="ＭＳ 明朝" w:cs="ＭＳ ゴシック" w:hint="eastAsia"/>
          <w:szCs w:val="22"/>
        </w:rPr>
        <w:t>実施</w:t>
      </w:r>
      <w:r>
        <w:rPr>
          <w:rFonts w:ascii="ＭＳ 明朝" w:eastAsia="ＭＳ 明朝" w:hAnsi="ＭＳ 明朝" w:cs="ＭＳ ゴシック" w:hint="eastAsia"/>
          <w:szCs w:val="22"/>
        </w:rPr>
        <w:t>します。</w:t>
      </w:r>
    </w:p>
    <w:p w14:paraId="17829758" w14:textId="77777777" w:rsidR="005333B5" w:rsidRPr="00CB6787" w:rsidRDefault="005333B5" w:rsidP="00044992">
      <w:pPr>
        <w:jc w:val="left"/>
        <w:rPr>
          <w:rFonts w:ascii="ＭＳ 明朝" w:eastAsia="ＭＳ 明朝" w:hAnsi="ＭＳ 明朝" w:cs="ＭＳ ゴシック" w:hint="eastAsia"/>
          <w:szCs w:val="22"/>
        </w:rPr>
      </w:pPr>
    </w:p>
    <w:p w14:paraId="07F4DB85" w14:textId="298C7715" w:rsidR="00F1342D" w:rsidRDefault="00044992" w:rsidP="00192628">
      <w:pPr>
        <w:ind w:leftChars="100" w:left="420" w:hangingChars="100" w:hanging="210"/>
        <w:jc w:val="left"/>
        <w:rPr>
          <w:rFonts w:ascii="ＭＳ 明朝" w:eastAsia="ＭＳ 明朝" w:hAnsi="ＭＳ 明朝" w:cs="ＭＳ ゴシック"/>
          <w:szCs w:val="22"/>
        </w:rPr>
      </w:pPr>
      <w:r>
        <w:rPr>
          <w:rFonts w:ascii="ＭＳ 明朝" w:eastAsia="ＭＳ 明朝" w:hAnsi="ＭＳ 明朝" w:cs="ＭＳ ゴシック" w:hint="eastAsia"/>
          <w:szCs w:val="22"/>
        </w:rPr>
        <w:t>３</w:t>
      </w:r>
      <w:r w:rsidR="000C7024">
        <w:rPr>
          <w:rFonts w:ascii="ＭＳ 明朝" w:eastAsia="ＭＳ 明朝" w:hAnsi="ＭＳ 明朝" w:cs="ＭＳ ゴシック" w:hint="eastAsia"/>
          <w:szCs w:val="22"/>
        </w:rPr>
        <w:t xml:space="preserve">　</w:t>
      </w:r>
      <w:r w:rsidR="00E62458">
        <w:rPr>
          <w:rFonts w:ascii="ＭＳ 明朝" w:eastAsia="ＭＳ 明朝" w:hAnsi="ＭＳ 明朝" w:cs="ＭＳ ゴシック" w:hint="eastAsia"/>
          <w:szCs w:val="22"/>
        </w:rPr>
        <w:t>暴力団員による不当な行為の防止等に関する</w:t>
      </w:r>
      <w:r w:rsidR="007004C8">
        <w:rPr>
          <w:rFonts w:ascii="ＭＳ 明朝" w:eastAsia="ＭＳ 明朝" w:hAnsi="ＭＳ 明朝" w:cs="ＭＳ ゴシック" w:hint="eastAsia"/>
          <w:szCs w:val="22"/>
        </w:rPr>
        <w:t>法律</w:t>
      </w:r>
      <w:r w:rsidR="00E62458">
        <w:rPr>
          <w:rFonts w:ascii="ＭＳ 明朝" w:eastAsia="ＭＳ 明朝" w:hAnsi="ＭＳ 明朝" w:cs="ＭＳ ゴシック" w:hint="eastAsia"/>
          <w:szCs w:val="22"/>
        </w:rPr>
        <w:t>（平成３年法律第７７号）第２条第２号の暴力団または同条第６号の暴力団</w:t>
      </w:r>
      <w:r w:rsidR="00B0642E">
        <w:rPr>
          <w:rFonts w:ascii="ＭＳ 明朝" w:eastAsia="ＭＳ 明朝" w:hAnsi="ＭＳ 明朝" w:cs="ＭＳ ゴシック" w:hint="eastAsia"/>
          <w:szCs w:val="22"/>
        </w:rPr>
        <w:t>員</w:t>
      </w:r>
      <w:r w:rsidR="00E62458">
        <w:rPr>
          <w:rFonts w:ascii="ＭＳ 明朝" w:eastAsia="ＭＳ 明朝" w:hAnsi="ＭＳ 明朝" w:cs="ＭＳ ゴシック" w:hint="eastAsia"/>
          <w:szCs w:val="22"/>
        </w:rPr>
        <w:t>には該当しません。</w:t>
      </w:r>
    </w:p>
    <w:p w14:paraId="49FD8938" w14:textId="77777777" w:rsidR="0046011C" w:rsidRDefault="0046011C" w:rsidP="00E62458">
      <w:pPr>
        <w:spacing w:before="60" w:line="240" w:lineRule="exact"/>
        <w:rPr>
          <w:rFonts w:ascii="ＭＳ 明朝" w:eastAsia="ＭＳ 明朝" w:hAnsi="ＭＳ 明朝"/>
          <w:szCs w:val="22"/>
        </w:rPr>
      </w:pPr>
    </w:p>
    <w:p w14:paraId="1E86001D" w14:textId="61E9ABCC" w:rsidR="00192628" w:rsidRDefault="00044992" w:rsidP="007004C8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４</w:t>
      </w:r>
      <w:r w:rsidR="00192628" w:rsidRPr="004E0C29">
        <w:rPr>
          <w:rFonts w:ascii="ＭＳ 明朝" w:eastAsia="ＭＳ 明朝" w:hAnsi="ＭＳ 明朝" w:hint="eastAsia"/>
          <w:szCs w:val="22"/>
        </w:rPr>
        <w:t xml:space="preserve">　福山</w:t>
      </w:r>
      <w:r w:rsidR="00E62458">
        <w:rPr>
          <w:rFonts w:ascii="ＭＳ 明朝" w:eastAsia="ＭＳ 明朝" w:hAnsi="ＭＳ 明朝" w:hint="eastAsia"/>
          <w:szCs w:val="22"/>
        </w:rPr>
        <w:t>ビジットアソシエーション</w:t>
      </w:r>
      <w:r w:rsidR="00192628" w:rsidRPr="004E0C29">
        <w:rPr>
          <w:rFonts w:ascii="ＭＳ 明朝" w:eastAsia="ＭＳ 明朝" w:hAnsi="ＭＳ 明朝" w:hint="eastAsia"/>
          <w:szCs w:val="22"/>
        </w:rPr>
        <w:t>から</w:t>
      </w:r>
      <w:r w:rsidR="00BC0172">
        <w:rPr>
          <w:rFonts w:ascii="ＭＳ 明朝" w:eastAsia="ＭＳ 明朝" w:hAnsi="ＭＳ 明朝" w:hint="eastAsia"/>
          <w:szCs w:val="22"/>
        </w:rPr>
        <w:t>状況</w:t>
      </w:r>
      <w:r w:rsidR="00192628" w:rsidRPr="004E0C29">
        <w:rPr>
          <w:rFonts w:ascii="ＭＳ 明朝" w:eastAsia="ＭＳ 明朝" w:hAnsi="ＭＳ 明朝" w:hint="eastAsia"/>
          <w:szCs w:val="22"/>
        </w:rPr>
        <w:t>報告・立入検査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7004C8">
        <w:rPr>
          <w:rFonts w:ascii="ＭＳ 明朝" w:eastAsia="ＭＳ 明朝" w:hAnsi="ＭＳ 明朝" w:hint="eastAsia"/>
          <w:szCs w:val="22"/>
        </w:rPr>
        <w:t>事業に関する帳簿の提出</w:t>
      </w:r>
      <w:r w:rsidR="00192628" w:rsidRPr="004E0C29">
        <w:rPr>
          <w:rFonts w:ascii="ＭＳ 明朝" w:eastAsia="ＭＳ 明朝" w:hAnsi="ＭＳ 明朝" w:hint="eastAsia"/>
          <w:szCs w:val="22"/>
        </w:rPr>
        <w:t>等の求めがあった場合は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192628" w:rsidRPr="004E0C29">
        <w:rPr>
          <w:rFonts w:ascii="ＭＳ 明朝" w:eastAsia="ＭＳ 明朝" w:hAnsi="ＭＳ 明朝" w:hint="eastAsia"/>
          <w:szCs w:val="22"/>
        </w:rPr>
        <w:t>これに応じます。</w:t>
      </w:r>
    </w:p>
    <w:p w14:paraId="15BF190D" w14:textId="77777777" w:rsidR="00F1342D" w:rsidRPr="00044992" w:rsidRDefault="00F1342D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</w:p>
    <w:p w14:paraId="5F30CA42" w14:textId="55C6AEEB" w:rsidR="00F1342D" w:rsidRPr="00F1342D" w:rsidRDefault="00044992" w:rsidP="00BF2169">
      <w:pPr>
        <w:spacing w:before="60" w:line="240" w:lineRule="exact"/>
        <w:ind w:leftChars="100" w:left="420" w:hangingChars="100" w:hanging="210"/>
        <w:rPr>
          <w:rFonts w:ascii="ＭＳ 明朝" w:eastAsia="ＭＳ 明朝" w:hAnsi="ＭＳ 明朝"/>
          <w:szCs w:val="22"/>
        </w:rPr>
      </w:pPr>
      <w:r>
        <w:rPr>
          <w:rFonts w:ascii="ＭＳ 明朝" w:eastAsia="ＭＳ 明朝" w:hAnsi="ＭＳ 明朝" w:hint="eastAsia"/>
          <w:szCs w:val="22"/>
        </w:rPr>
        <w:t>５</w:t>
      </w:r>
      <w:r w:rsidR="00F1342D">
        <w:rPr>
          <w:rFonts w:ascii="ＭＳ 明朝" w:eastAsia="ＭＳ 明朝" w:hAnsi="ＭＳ 明朝" w:hint="eastAsia"/>
          <w:szCs w:val="22"/>
        </w:rPr>
        <w:t xml:space="preserve">　</w:t>
      </w:r>
      <w:r>
        <w:rPr>
          <w:rFonts w:ascii="ＭＳ 明朝" w:eastAsia="ＭＳ 明朝" w:hAnsi="ＭＳ 明朝" w:hint="eastAsia"/>
          <w:szCs w:val="22"/>
        </w:rPr>
        <w:t>事業</w:t>
      </w:r>
      <w:r w:rsidR="006A7349">
        <w:rPr>
          <w:rFonts w:ascii="ＭＳ 明朝" w:eastAsia="ＭＳ 明朝" w:hAnsi="ＭＳ 明朝" w:hint="eastAsia"/>
          <w:szCs w:val="22"/>
        </w:rPr>
        <w:t>実施については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6A7349">
        <w:rPr>
          <w:rFonts w:ascii="ＭＳ 明朝" w:eastAsia="ＭＳ 明朝" w:hAnsi="ＭＳ 明朝" w:hint="eastAsia"/>
          <w:szCs w:val="22"/>
        </w:rPr>
        <w:t>近隣交通の安全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6A7349">
        <w:rPr>
          <w:rFonts w:ascii="ＭＳ 明朝" w:eastAsia="ＭＳ 明朝" w:hAnsi="ＭＳ 明朝" w:hint="eastAsia"/>
          <w:szCs w:val="22"/>
        </w:rPr>
        <w:t>トイレ利用・ゴミ等に係る衛生対策を行い</w:t>
      </w:r>
      <w:r w:rsidR="008557E5">
        <w:rPr>
          <w:rFonts w:ascii="ＭＳ 明朝" w:eastAsia="ＭＳ 明朝" w:hAnsi="ＭＳ 明朝" w:hint="eastAsia"/>
          <w:szCs w:val="22"/>
        </w:rPr>
        <w:t>、</w:t>
      </w:r>
      <w:r w:rsidR="006A7349">
        <w:rPr>
          <w:rFonts w:ascii="ＭＳ 明朝" w:eastAsia="ＭＳ 明朝" w:hAnsi="ＭＳ 明朝" w:hint="eastAsia"/>
          <w:szCs w:val="22"/>
        </w:rPr>
        <w:t>周辺住民に配慮した運営を行います。</w:t>
      </w:r>
    </w:p>
    <w:sectPr w:rsidR="00F1342D" w:rsidRPr="00F1342D" w:rsidSect="005333B5">
      <w:pgSz w:w="11906" w:h="16838"/>
      <w:pgMar w:top="1418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8A60BA" w14:textId="77777777" w:rsidR="00E01DAD" w:rsidRDefault="00E01DAD" w:rsidP="00192628">
      <w:r>
        <w:separator/>
      </w:r>
    </w:p>
  </w:endnote>
  <w:endnote w:type="continuationSeparator" w:id="0">
    <w:p w14:paraId="208B0BE3" w14:textId="77777777" w:rsidR="00E01DAD" w:rsidRDefault="00E01DAD" w:rsidP="001926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41332" w14:textId="77777777" w:rsidR="00E01DAD" w:rsidRDefault="00E01DAD" w:rsidP="00192628">
      <w:r>
        <w:separator/>
      </w:r>
    </w:p>
  </w:footnote>
  <w:footnote w:type="continuationSeparator" w:id="0">
    <w:p w14:paraId="73C799BD" w14:textId="77777777" w:rsidR="00E01DAD" w:rsidRDefault="00E01DAD" w:rsidP="001926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19C2"/>
    <w:rsid w:val="000253E0"/>
    <w:rsid w:val="00044992"/>
    <w:rsid w:val="000C7024"/>
    <w:rsid w:val="00104533"/>
    <w:rsid w:val="001148FE"/>
    <w:rsid w:val="0012267C"/>
    <w:rsid w:val="001364A8"/>
    <w:rsid w:val="00192628"/>
    <w:rsid w:val="001B7EB9"/>
    <w:rsid w:val="001C1F09"/>
    <w:rsid w:val="00316354"/>
    <w:rsid w:val="0046011C"/>
    <w:rsid w:val="0051203C"/>
    <w:rsid w:val="005333B5"/>
    <w:rsid w:val="00563FEA"/>
    <w:rsid w:val="00570E0B"/>
    <w:rsid w:val="005F1C66"/>
    <w:rsid w:val="006A7349"/>
    <w:rsid w:val="007004C8"/>
    <w:rsid w:val="00720310"/>
    <w:rsid w:val="00793DB7"/>
    <w:rsid w:val="007E6F5C"/>
    <w:rsid w:val="0084316F"/>
    <w:rsid w:val="008557E5"/>
    <w:rsid w:val="008A735B"/>
    <w:rsid w:val="008E1509"/>
    <w:rsid w:val="0095101C"/>
    <w:rsid w:val="00B0642E"/>
    <w:rsid w:val="00BC0172"/>
    <w:rsid w:val="00BE59DB"/>
    <w:rsid w:val="00BF2169"/>
    <w:rsid w:val="00C60220"/>
    <w:rsid w:val="00C92C21"/>
    <w:rsid w:val="00CB6787"/>
    <w:rsid w:val="00D9305B"/>
    <w:rsid w:val="00DE6EED"/>
    <w:rsid w:val="00E01DAD"/>
    <w:rsid w:val="00E54411"/>
    <w:rsid w:val="00E62458"/>
    <w:rsid w:val="00EB7FBA"/>
    <w:rsid w:val="00ED3438"/>
    <w:rsid w:val="00F079CA"/>
    <w:rsid w:val="00F1342D"/>
    <w:rsid w:val="00F21E73"/>
    <w:rsid w:val="00F81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27686D13"/>
  <w15:chartTrackingRefBased/>
  <w15:docId w15:val="{C7B22530-CA47-4968-AEB7-E728EB7D7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2628"/>
    <w:pPr>
      <w:widowControl w:val="0"/>
      <w:jc w:val="both"/>
    </w:pPr>
    <w:rPr>
      <w:rFonts w:ascii="ＭＳ ゴシック" w:eastAsia="ＭＳ ゴシック" w:hAnsi="ＭＳ ゴシック" w:cs="Times New Roman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192628"/>
  </w:style>
  <w:style w:type="paragraph" w:styleId="a5">
    <w:name w:val="footer"/>
    <w:basedOn w:val="a"/>
    <w:link w:val="a6"/>
    <w:uiPriority w:val="99"/>
    <w:unhideWhenUsed/>
    <w:rsid w:val="00192628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1926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80</Words>
  <Characters>459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福山市</Company>
  <LinksUpToDate>false</LinksUpToDate>
  <CharactersWithSpaces>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新田　美沙希</dc:creator>
  <cp:keywords/>
  <dc:description/>
  <cp:lastModifiedBy>Kasumi Taguchi</cp:lastModifiedBy>
  <cp:revision>36</cp:revision>
  <cp:lastPrinted>2025-04-11T05:56:00Z</cp:lastPrinted>
  <dcterms:created xsi:type="dcterms:W3CDTF">2020-07-22T07:52:00Z</dcterms:created>
  <dcterms:modified xsi:type="dcterms:W3CDTF">2025-04-11T05:57:00Z</dcterms:modified>
</cp:coreProperties>
</file>